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 w:cs="楷体"/>
          <w:color w:val="333333"/>
          <w:sz w:val="36"/>
          <w:szCs w:val="36"/>
          <w:shd w:val="clear" w:color="auto" w:fill="FFFFFF"/>
        </w:rPr>
      </w:pPr>
      <w:bookmarkStart w:id="0" w:name="_GoBack"/>
      <w:bookmarkEnd w:id="0"/>
      <w:r>
        <w:rPr>
          <w:rFonts w:hint="eastAsia" w:ascii="楷体" w:hAnsi="楷体" w:eastAsia="楷体" w:cs="楷体"/>
          <w:color w:val="333333"/>
          <w:sz w:val="36"/>
          <w:szCs w:val="36"/>
          <w:shd w:val="clear" w:color="auto" w:fill="FFFFFF"/>
        </w:rPr>
        <w:t>云浮市云安区富林镇</w:t>
      </w:r>
    </w:p>
    <w:p>
      <w:pPr>
        <w:jc w:val="center"/>
        <w:rPr>
          <w:rFonts w:ascii="楷体" w:hAnsi="楷体" w:eastAsia="楷体" w:cs="楷体"/>
          <w:color w:val="333333"/>
          <w:sz w:val="36"/>
          <w:szCs w:val="36"/>
          <w:shd w:val="clear" w:color="auto" w:fill="FFFFFF"/>
        </w:rPr>
      </w:pPr>
      <w:r>
        <w:rPr>
          <w:rFonts w:hint="eastAsia" w:ascii="楷体" w:hAnsi="楷体" w:eastAsia="楷体" w:cs="楷体"/>
          <w:color w:val="333333"/>
          <w:sz w:val="36"/>
          <w:szCs w:val="36"/>
          <w:shd w:val="clear" w:color="auto" w:fill="FFFFFF"/>
        </w:rPr>
        <w:t>南洋小学附设幼儿班督导评估自查自评报告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</w:p>
    <w:p>
      <w:pPr>
        <w:ind w:firstLine="560" w:firstLineChars="2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我校在上级党委政府和主管部门的关怀帮助下不断发展和完善，全体教职工在上级主管部门的正确领导下，团结协作，按照幼儿园评估标准要求,以高度负责的态度，实事求是地对我校附设幼儿班的工作进行了全面的回顾、检查和反思，做了认真的自查自评,现将自查自评情况汇报如下： 　</w:t>
      </w:r>
    </w:p>
    <w:p>
      <w:pPr>
        <w:pStyle w:val="4"/>
        <w:numPr>
          <w:ilvl w:val="0"/>
          <w:numId w:val="1"/>
        </w:numPr>
        <w:ind w:firstLineChars="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附设幼儿班基本概况。 　</w:t>
      </w:r>
    </w:p>
    <w:p>
      <w:pPr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  我校坐落在云浮市云安区富林镇南洋村委，现占地面积3960平方米，建筑面积654多平方米，是一所布局合理、环境优美、充满活力、充满希望的乡村校园。 　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现有1个附设幼儿班，在读幼儿21名，附近辖区内适龄幼儿都能很方便的接受学前幼儿教育。我校共有教职工7人，专职教师6人，本科学历3人，大专3人，其中负责附设幼儿班保教保育工作的有4人。校内教室都设有多媒体电教平台 ，配备了现代化教学设施。目前附设幼儿班有电视机1台、电脑1台，完善的设备设施，大门口、楼道都安装了视频监控设备。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 附设幼儿班自开设以来，秉承“一切为了孩子，为了孩子一切”的办学宗旨，围绕“安全健康，快乐成长”这一工作目标，不断改善办学条件，创新理念，取得了较好的业绩。 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二、优化健康育人环境。 　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1、逐步完善幼儿班设施 。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近几年来，附设幼儿班逐年投入经费，不断完善幼儿设施，添置了符合国家安全标准的玩具设备设施、教具等。为幼儿提供了具有安全、卫生、舒适的优良学习生活环境。</w:t>
      </w:r>
    </w:p>
    <w:p>
      <w:pPr>
        <w:numPr>
          <w:ilvl w:val="0"/>
          <w:numId w:val="2"/>
        </w:numPr>
        <w:ind w:firstLine="560" w:firstLineChars="2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美化校内环境。</w:t>
      </w:r>
    </w:p>
    <w:p>
      <w:pPr>
        <w:ind w:firstLine="560" w:firstLineChars="2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我校着力创建有利于幼儿和谐发展的环境。教师们根据时令、主题及时对环境进行调整美化，使幼儿班环境趋于完美，体现出高度的凝聚力。另外，我们还发动幼儿、家长齐参与，利用废旧材料、根据幼儿年龄特点设计、制作了多种手工作品，这样不仅提高了幼儿的动手能力，也大大提高了孩子们的环保意识。 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　我校努力为幼儿创设良好的心理环境，要求每位教师把自己融入环境之中，切实做到态度和蔼可亲，理解尊重幼儿，使幼儿处于被尊重、被关爱、受鼓励的环境中，使优质的教育环境展示于社会，优质的保教保育取信于家长、幼儿。 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三、规范素质教育，提升保教保育质量。 　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1、建立健全制度 。</w:t>
      </w:r>
    </w:p>
    <w:p>
      <w:pPr>
        <w:ind w:firstLine="560" w:firstLineChars="2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我校坚持明确的开办附设幼儿班方向：安全健康至上，文明快乐成长。克服困难与压力，坚持正确的理念，深入贯彻国家教育方针，以安全健康、保教并重的原则促进幼儿德、智、体、美的全面发展。作为农村附设幼儿班，我校根据实际制定了一系列规章制度，各项工作做到有章可循、有据可依。 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　2、强化常规工作。 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全体教职员工严格按照幼儿一日常规的要求，使保教过程科学合理地依照一定规律有序运转。人员坚持”一日三巡”制度，做到勤、细、严、实，使各个环节规定的具体工作内容和要求认真落实到人，落实到时间与地点，确保保教保育工作融合与渗透在一日生活的各个环节之中。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四、强化安全意识，确保幼儿安全 。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　我校从实际情况出发，把确保幼儿在校的安全作为附设幼儿班的头等大事来常抓不懈。首先，成立以校长为组长，全体教职工为成员的安全工作小组，制定了安全职责。其次，由校长到每位教职工，从自己做起，从身边的小事做起，关心每个孩子，关心校内的每一件设施、设备，发现隐患，及时汇报、及时解决；加强晨午检，严禁幼儿带危险品入校。并建立值班制度，每逢重大节假日、特殊天气均能落实值班护校人员，做到定人、定岗、定责。 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　五、不断提高保教保育队伍。 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根据上级指示精神，我校高度重视教师队伍专业素养的提升，经常组织全体教职工集中学习上级文件精神，通过岗位培训、外出学习，校内相互听课研讨，勤写工作心得等多种形式来提高教师的政治、业务素质及教学水平，胜任学校保教保育及各项工作。 　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 六、存在的问题 　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　1、我校开办的是农村小学附设幼儿班，条件有限，幼儿活动场地、综合活动场室不足。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2、各种游乐设施、幼儿玩具种类不足，无法满足孩子们的需要。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3、专业的幼儿师资配备不足，整体专业水平有待进一步提高。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 七、整改措施及方案。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　1、将学校一切可以利用的场地有效的利用起来供幼儿活动。铺设教学楼右侧空地，作为幼儿活动场地。  　　     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 2 、增加设备设施投入，为附设幼儿班购买足够的现代化教学游乐设施和各种益智活动玩具。</w:t>
      </w:r>
    </w:p>
    <w:p>
      <w:pPr>
        <w:ind w:firstLine="280" w:firstLineChars="100"/>
        <w:rPr>
          <w:rFonts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 3、按上级要求配备好幼儿教师，鼓励教师参加各种进修及岗位培训，进一步提高教职工幼儿保教保育的业务素质和积极性。</w:t>
      </w:r>
    </w:p>
    <w:p>
      <w:pPr>
        <w:ind w:firstLine="280" w:firstLineChars="100"/>
        <w:rPr>
          <w:rFonts w:ascii="楷体" w:hAnsi="楷体" w:eastAsia="楷体" w:cs="楷体"/>
          <w:color w:val="333333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 在今后的工作中，我校将坚持习近平新时期中国特色社会主义思想，不忘初心、牢记使命，积极寻求改进学校幼儿办班途径，与时俱进，以高度负责的精神服务好农村幼儿，努力办好农村幼儿教育。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F2A227"/>
    <w:multiLevelType w:val="singleLevel"/>
    <w:tmpl w:val="C6F2A227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4EC07232"/>
    <w:multiLevelType w:val="multilevel"/>
    <w:tmpl w:val="4EC07232"/>
    <w:lvl w:ilvl="0" w:tentative="0">
      <w:start w:val="1"/>
      <w:numFmt w:val="japaneseCounting"/>
      <w:lvlText w:val="%1、"/>
      <w:lvlJc w:val="left"/>
      <w:pPr>
        <w:ind w:left="1035" w:hanging="4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70" w:hanging="420"/>
      </w:pPr>
    </w:lvl>
    <w:lvl w:ilvl="2" w:tentative="0">
      <w:start w:val="1"/>
      <w:numFmt w:val="lowerRoman"/>
      <w:lvlText w:val="%3."/>
      <w:lvlJc w:val="right"/>
      <w:pPr>
        <w:ind w:left="1890" w:hanging="420"/>
      </w:pPr>
    </w:lvl>
    <w:lvl w:ilvl="3" w:tentative="0">
      <w:start w:val="1"/>
      <w:numFmt w:val="decimal"/>
      <w:lvlText w:val="%4."/>
      <w:lvlJc w:val="left"/>
      <w:pPr>
        <w:ind w:left="2310" w:hanging="420"/>
      </w:pPr>
    </w:lvl>
    <w:lvl w:ilvl="4" w:tentative="0">
      <w:start w:val="1"/>
      <w:numFmt w:val="lowerLetter"/>
      <w:lvlText w:val="%5)"/>
      <w:lvlJc w:val="left"/>
      <w:pPr>
        <w:ind w:left="2730" w:hanging="420"/>
      </w:pPr>
    </w:lvl>
    <w:lvl w:ilvl="5" w:tentative="0">
      <w:start w:val="1"/>
      <w:numFmt w:val="lowerRoman"/>
      <w:lvlText w:val="%6."/>
      <w:lvlJc w:val="right"/>
      <w:pPr>
        <w:ind w:left="3150" w:hanging="420"/>
      </w:pPr>
    </w:lvl>
    <w:lvl w:ilvl="6" w:tentative="0">
      <w:start w:val="1"/>
      <w:numFmt w:val="decimal"/>
      <w:lvlText w:val="%7."/>
      <w:lvlJc w:val="left"/>
      <w:pPr>
        <w:ind w:left="3570" w:hanging="420"/>
      </w:pPr>
    </w:lvl>
    <w:lvl w:ilvl="7" w:tentative="0">
      <w:start w:val="1"/>
      <w:numFmt w:val="lowerLetter"/>
      <w:lvlText w:val="%8)"/>
      <w:lvlJc w:val="left"/>
      <w:pPr>
        <w:ind w:left="3990" w:hanging="420"/>
      </w:pPr>
    </w:lvl>
    <w:lvl w:ilvl="8" w:tentative="0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5E7"/>
    <w:rsid w:val="0024650E"/>
    <w:rsid w:val="004E7867"/>
    <w:rsid w:val="00821E4A"/>
    <w:rsid w:val="009B50A7"/>
    <w:rsid w:val="00A27383"/>
    <w:rsid w:val="00AD0904"/>
    <w:rsid w:val="00BB45E7"/>
    <w:rsid w:val="00C90401"/>
    <w:rsid w:val="00EE656F"/>
    <w:rsid w:val="02DA2321"/>
    <w:rsid w:val="16232987"/>
    <w:rsid w:val="1997261B"/>
    <w:rsid w:val="1F655A07"/>
    <w:rsid w:val="20323F39"/>
    <w:rsid w:val="28DA4A0C"/>
    <w:rsid w:val="2F4D0099"/>
    <w:rsid w:val="328A4C38"/>
    <w:rsid w:val="3A48750F"/>
    <w:rsid w:val="3AD91521"/>
    <w:rsid w:val="418A7E3B"/>
    <w:rsid w:val="4A9F23AD"/>
    <w:rsid w:val="51E82A49"/>
    <w:rsid w:val="52033711"/>
    <w:rsid w:val="5DAD3F5B"/>
    <w:rsid w:val="68C86AF8"/>
    <w:rsid w:val="6E5775B9"/>
    <w:rsid w:val="6FCF2087"/>
    <w:rsid w:val="729276FF"/>
    <w:rsid w:val="72CD45D3"/>
    <w:rsid w:val="7B637691"/>
    <w:rsid w:val="7E1D6C61"/>
    <w:rsid w:val="7EB0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4</Pages>
  <Words>281</Words>
  <Characters>1608</Characters>
  <Lines>13</Lines>
  <Paragraphs>3</Paragraphs>
  <TotalTime>11</TotalTime>
  <ScaleCrop>false</ScaleCrop>
  <LinksUpToDate>false</LinksUpToDate>
  <CharactersWithSpaces>1886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2018-06-22T01:30:00Z</dcterms:created>
  <dc:creator>HP</dc:creator>
  <cp:lastModifiedBy>罗丝刀</cp:lastModifiedBy>
  <dcterms:modified xsi:type="dcterms:W3CDTF">2020-09-17T03:07:00Z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