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line="460" w:lineRule="exact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幼儿园</w:t>
      </w:r>
      <w:r>
        <w:rPr>
          <w:rFonts w:hint="eastAsia" w:ascii="黑体" w:hAnsi="黑体" w:eastAsia="黑体"/>
          <w:sz w:val="36"/>
          <w:szCs w:val="36"/>
          <w:lang w:eastAsia="zh-CN"/>
        </w:rPr>
        <w:t>办园</w:t>
      </w:r>
      <w:r>
        <w:rPr>
          <w:rFonts w:hint="eastAsia" w:ascii="黑体" w:hAnsi="黑体" w:eastAsia="黑体"/>
          <w:sz w:val="36"/>
          <w:szCs w:val="36"/>
        </w:rPr>
        <w:t>行为督导评估自</w:t>
      </w:r>
      <w:r>
        <w:rPr>
          <w:rFonts w:hint="eastAsia" w:ascii="黑体" w:hAnsi="黑体" w:eastAsia="黑体"/>
          <w:sz w:val="36"/>
          <w:szCs w:val="36"/>
          <w:lang w:eastAsia="zh-CN"/>
        </w:rPr>
        <w:t>评</w:t>
      </w:r>
      <w:r>
        <w:rPr>
          <w:rFonts w:hint="eastAsia" w:ascii="黑体" w:hAnsi="黑体" w:eastAsia="黑体"/>
          <w:sz w:val="36"/>
          <w:szCs w:val="36"/>
        </w:rPr>
        <w:t>报告</w:t>
      </w:r>
    </w:p>
    <w:p>
      <w:pPr>
        <w:spacing w:line="460" w:lineRule="exact"/>
        <w:jc w:val="center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</w:p>
    <w:p>
      <w:pPr>
        <w:spacing w:line="460" w:lineRule="exact"/>
        <w:jc w:val="center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云安区石城镇云星小学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2020.7.18</w:t>
      </w:r>
    </w:p>
    <w:p>
      <w:pPr>
        <w:spacing w:line="460" w:lineRule="exact"/>
        <w:ind w:firstLine="560" w:firstLineChars="200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46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根据上级</w:t>
      </w:r>
      <w:r>
        <w:rPr>
          <w:rFonts w:hint="eastAsia" w:asciiTheme="majorEastAsia" w:hAnsiTheme="majorEastAsia" w:eastAsiaTheme="majorEastAsia"/>
          <w:sz w:val="28"/>
          <w:szCs w:val="28"/>
        </w:rPr>
        <w:t>《关于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进一步做好</w:t>
      </w:r>
      <w:r>
        <w:rPr>
          <w:rFonts w:hint="eastAsia" w:asciiTheme="majorEastAsia" w:hAnsiTheme="majorEastAsia" w:eastAsiaTheme="majorEastAsia"/>
          <w:sz w:val="28"/>
          <w:szCs w:val="28"/>
        </w:rPr>
        <w:t>幼儿园办园行为督导评估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工作</w:t>
      </w:r>
      <w:r>
        <w:rPr>
          <w:rFonts w:hint="eastAsia" w:asciiTheme="majorEastAsia" w:hAnsiTheme="majorEastAsia" w:eastAsiaTheme="majorEastAsia"/>
          <w:sz w:val="28"/>
          <w:szCs w:val="28"/>
        </w:rPr>
        <w:t>的通知》精神，我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校</w:t>
      </w:r>
      <w:r>
        <w:rPr>
          <w:rFonts w:hint="eastAsia" w:asciiTheme="majorEastAsia" w:hAnsiTheme="majorEastAsia" w:eastAsiaTheme="majorEastAsia"/>
          <w:sz w:val="28"/>
          <w:szCs w:val="28"/>
        </w:rPr>
        <w:t>对照《幼儿园办园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行为</w:t>
      </w:r>
      <w:r>
        <w:rPr>
          <w:rFonts w:hint="eastAsia" w:asciiTheme="majorEastAsia" w:hAnsiTheme="majorEastAsia" w:eastAsiaTheme="majorEastAsia"/>
          <w:sz w:val="28"/>
          <w:szCs w:val="28"/>
        </w:rPr>
        <w:t>评估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系统</w:t>
      </w:r>
      <w:r>
        <w:rPr>
          <w:rFonts w:hint="eastAsia" w:asciiTheme="majorEastAsia" w:hAnsiTheme="majorEastAsia" w:eastAsiaTheme="majorEastAsia"/>
          <w:sz w:val="28"/>
          <w:szCs w:val="28"/>
        </w:rPr>
        <w:t>指标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体系</w:t>
      </w:r>
      <w:r>
        <w:rPr>
          <w:rFonts w:hint="eastAsia" w:asciiTheme="majorEastAsia" w:hAnsiTheme="majorEastAsia" w:eastAsiaTheme="majorEastAsia"/>
          <w:sz w:val="28"/>
          <w:szCs w:val="28"/>
        </w:rPr>
        <w:t>》中的指标要求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进行检查、整改，</w:t>
      </w:r>
      <w:r>
        <w:rPr>
          <w:rFonts w:hint="eastAsia" w:asciiTheme="majorEastAsia" w:hAnsiTheme="majorEastAsia" w:eastAsiaTheme="majorEastAsia"/>
          <w:sz w:val="28"/>
          <w:szCs w:val="28"/>
        </w:rPr>
        <w:t>成立了自评工作领导小组，组织全体人员认真学习办园行为督导评估的有关文件，同时结合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我校</w:t>
      </w:r>
      <w:r>
        <w:rPr>
          <w:rFonts w:hint="eastAsia" w:asciiTheme="majorEastAsia" w:hAnsiTheme="majorEastAsia" w:eastAsiaTheme="majorEastAsia"/>
          <w:sz w:val="28"/>
          <w:szCs w:val="28"/>
        </w:rPr>
        <w:t>实际工作进行认真的自评，现将自评情况汇报如下：</w:t>
      </w:r>
    </w:p>
    <w:p>
      <w:pPr>
        <w:spacing w:line="46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一、基本情况：</w:t>
      </w:r>
    </w:p>
    <w:p>
      <w:pPr>
        <w:spacing w:line="46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我校是一所农村公办小学，附设非寄宿制幼儿班。</w:t>
      </w:r>
      <w:r>
        <w:rPr>
          <w:rFonts w:hint="eastAsia" w:ascii="Microsoft YaHei 微软雅黑 黑体 宋体" w:hAnsi="Microsoft YaHei 微软雅黑 黑体 宋体" w:eastAsia="宋体" w:cs="Microsoft YaHei 微软雅黑 黑体 宋体"/>
          <w:kern w:val="2"/>
          <w:sz w:val="24"/>
          <w:szCs w:val="24"/>
          <w:shd w:val="clear" w:fill="FCFCFC"/>
          <w:lang w:val="en-US" w:eastAsia="zh-CN" w:bidi="ar"/>
        </w:rPr>
        <w:t>学校占地面积</w:t>
      </w:r>
      <w:r>
        <w:rPr>
          <w:rFonts w:hint="default" w:ascii="Microsoft YaHei 微软雅黑 黑体 宋体" w:hAnsi="Microsoft YaHei 微软雅黑 黑体 宋体" w:eastAsia="宋体" w:cs="Microsoft YaHei 微软雅黑 黑体 宋体"/>
          <w:kern w:val="2"/>
          <w:sz w:val="24"/>
          <w:szCs w:val="24"/>
          <w:shd w:val="clear" w:fill="FCFCFC"/>
          <w:lang w:val="en-US" w:eastAsia="zh-CN" w:bidi="ar"/>
        </w:rPr>
        <w:t>3943</w:t>
      </w:r>
      <w:r>
        <w:rPr>
          <w:rFonts w:hint="eastAsia" w:ascii="Microsoft YaHei 微软雅黑 黑体 宋体" w:hAnsi="Microsoft YaHei 微软雅黑 黑体 宋体" w:eastAsia="宋体" w:cs="Microsoft YaHei 微软雅黑 黑体 宋体"/>
          <w:kern w:val="2"/>
          <w:sz w:val="24"/>
          <w:szCs w:val="24"/>
          <w:shd w:val="clear" w:fill="FCFCFC"/>
          <w:lang w:val="en-US" w:eastAsia="zh-CN" w:bidi="ar"/>
        </w:rPr>
        <w:t>平方米，校舍建筑面积</w:t>
      </w:r>
      <w:r>
        <w:rPr>
          <w:rFonts w:hint="default" w:ascii="Microsoft YaHei 微软雅黑 黑体 宋体" w:hAnsi="Microsoft YaHei 微软雅黑 黑体 宋体" w:eastAsia="宋体" w:cs="Microsoft YaHei 微软雅黑 黑体 宋体"/>
          <w:kern w:val="2"/>
          <w:sz w:val="24"/>
          <w:szCs w:val="24"/>
          <w:shd w:val="clear" w:fill="FCFCFC"/>
          <w:lang w:val="en-US" w:eastAsia="zh-CN" w:bidi="ar"/>
        </w:rPr>
        <w:t>2150</w:t>
      </w:r>
      <w:r>
        <w:rPr>
          <w:rFonts w:hint="eastAsia" w:ascii="Microsoft YaHei 微软雅黑 黑体 宋体" w:hAnsi="Microsoft YaHei 微软雅黑 黑体 宋体" w:eastAsia="宋体" w:cs="Microsoft YaHei 微软雅黑 黑体 宋体"/>
          <w:kern w:val="2"/>
          <w:sz w:val="24"/>
          <w:szCs w:val="24"/>
          <w:shd w:val="clear" w:fill="FCFCFC"/>
          <w:lang w:val="en-US" w:eastAsia="zh-CN" w:bidi="ar"/>
        </w:rPr>
        <w:t>平方米</w:t>
      </w:r>
      <w:r>
        <w:rPr>
          <w:rFonts w:hint="eastAsia" w:asciiTheme="majorEastAsia" w:hAnsiTheme="majorEastAsia" w:eastAsiaTheme="majorEastAsia"/>
          <w:sz w:val="28"/>
          <w:szCs w:val="28"/>
        </w:rPr>
        <w:t>，有教职工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 w:asciiTheme="majorEastAsia" w:hAnsiTheme="majorEastAsia" w:eastAsiaTheme="majorEastAsia"/>
          <w:sz w:val="28"/>
          <w:szCs w:val="28"/>
        </w:rPr>
        <w:t>名，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附</w:t>
      </w:r>
      <w:r>
        <w:rPr>
          <w:rFonts w:hint="eastAsia" w:asciiTheme="majorEastAsia" w:hAnsiTheme="majorEastAsia" w:eastAsiaTheme="majorEastAsia"/>
          <w:sz w:val="28"/>
          <w:szCs w:val="28"/>
        </w:rPr>
        <w:t>设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1个幼儿班，</w:t>
      </w:r>
      <w:r>
        <w:rPr>
          <w:rFonts w:hint="eastAsia" w:asciiTheme="majorEastAsia" w:hAnsiTheme="majorEastAsia" w:eastAsiaTheme="majorEastAsia"/>
          <w:sz w:val="28"/>
          <w:szCs w:val="28"/>
        </w:rPr>
        <w:t>在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班</w:t>
      </w:r>
      <w:r>
        <w:rPr>
          <w:rFonts w:hint="eastAsia" w:asciiTheme="majorEastAsia" w:hAnsiTheme="majorEastAsia" w:eastAsiaTheme="majorEastAsia"/>
          <w:sz w:val="28"/>
          <w:szCs w:val="28"/>
        </w:rPr>
        <w:t>幼儿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35</w:t>
      </w:r>
      <w:r>
        <w:rPr>
          <w:rFonts w:hint="eastAsia" w:asciiTheme="majorEastAsia" w:hAnsiTheme="majorEastAsia" w:eastAsiaTheme="majorEastAsia"/>
          <w:sz w:val="28"/>
          <w:szCs w:val="28"/>
        </w:rPr>
        <w:t>人，幼儿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班</w:t>
      </w:r>
      <w:r>
        <w:rPr>
          <w:rFonts w:hint="eastAsia" w:asciiTheme="majorEastAsia" w:hAnsiTheme="majorEastAsia" w:eastAsiaTheme="majorEastAsia"/>
          <w:sz w:val="28"/>
          <w:szCs w:val="28"/>
        </w:rPr>
        <w:t>配齐了两教一保，教师学历达标率100%。</w:t>
      </w:r>
    </w:p>
    <w:p>
      <w:pPr>
        <w:spacing w:line="460" w:lineRule="exac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 xml:space="preserve">    我校</w:t>
      </w:r>
      <w:r>
        <w:rPr>
          <w:rFonts w:hint="eastAsia" w:asciiTheme="majorEastAsia" w:hAnsiTheme="majorEastAsia" w:eastAsiaTheme="majorEastAsia"/>
          <w:sz w:val="28"/>
          <w:szCs w:val="28"/>
        </w:rPr>
        <w:t>一贯秉承“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塑造学生健全人格，奠定学生发展基础”</w:t>
      </w:r>
      <w:r>
        <w:rPr>
          <w:rFonts w:hint="eastAsia" w:asciiTheme="majorEastAsia" w:hAnsiTheme="majorEastAsia" w:eastAsiaTheme="majorEastAsia"/>
          <w:sz w:val="28"/>
          <w:szCs w:val="28"/>
        </w:rPr>
        <w:t>的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办学理念</w:t>
      </w:r>
      <w:r>
        <w:rPr>
          <w:rFonts w:hint="eastAsia" w:asciiTheme="majorEastAsia" w:hAnsiTheme="majorEastAsia" w:eastAsiaTheme="majorEastAsia"/>
          <w:sz w:val="28"/>
          <w:szCs w:val="28"/>
        </w:rPr>
        <w:t>，不断改善办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学</w:t>
      </w:r>
      <w:r>
        <w:rPr>
          <w:rFonts w:hint="eastAsia" w:asciiTheme="majorEastAsia" w:hAnsiTheme="majorEastAsia" w:eastAsiaTheme="majorEastAsia"/>
          <w:sz w:val="28"/>
          <w:szCs w:val="28"/>
        </w:rPr>
        <w:t>条件，提高教师素养，提升办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学</w:t>
      </w:r>
      <w:r>
        <w:rPr>
          <w:rFonts w:hint="eastAsia" w:asciiTheme="majorEastAsia" w:hAnsiTheme="majorEastAsia" w:eastAsiaTheme="majorEastAsia"/>
          <w:sz w:val="28"/>
          <w:szCs w:val="28"/>
        </w:rPr>
        <w:t>水平，获得了很好的社会声誉。</w:t>
      </w:r>
    </w:p>
    <w:p>
      <w:pPr>
        <w:spacing w:line="46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 xml:space="preserve"> </w:t>
      </w:r>
    </w:p>
    <w:p>
      <w:pPr>
        <w:spacing w:line="46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二、自评情况</w:t>
      </w:r>
    </w:p>
    <w:p>
      <w:pPr>
        <w:spacing w:line="460" w:lineRule="exact"/>
        <w:ind w:firstLine="420" w:firstLineChars="15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（一）办园条件</w:t>
      </w:r>
    </w:p>
    <w:p>
      <w:pPr>
        <w:spacing w:line="460" w:lineRule="exact"/>
        <w:ind w:firstLine="700" w:firstLineChars="25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我校</w:t>
      </w:r>
      <w:r>
        <w:rPr>
          <w:rFonts w:hint="eastAsia" w:asciiTheme="majorEastAsia" w:hAnsiTheme="majorEastAsia" w:eastAsiaTheme="majorEastAsia"/>
          <w:sz w:val="28"/>
          <w:szCs w:val="28"/>
        </w:rPr>
        <w:t>取得了事业单位法人证书、卫生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、消防</w:t>
      </w:r>
      <w:r>
        <w:rPr>
          <w:rFonts w:hint="eastAsia" w:asciiTheme="majorEastAsia" w:hAnsiTheme="majorEastAsia" w:eastAsiaTheme="majorEastAsia"/>
          <w:sz w:val="28"/>
          <w:szCs w:val="28"/>
        </w:rPr>
        <w:t>合格证、、收费许可文件等，证照齐全，周围没有安全隐患，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无污染、</w:t>
      </w:r>
      <w:r>
        <w:rPr>
          <w:rFonts w:hint="eastAsia" w:asciiTheme="majorEastAsia" w:hAnsiTheme="majorEastAsia" w:eastAsiaTheme="majorEastAsia"/>
          <w:sz w:val="28"/>
          <w:szCs w:val="28"/>
        </w:rPr>
        <w:t>无危房，园内环境优美，真正做到了净化、绿化、美化、是一所启迪幼儿心智、陶冶幼儿性情、让幼儿快乐成长的乐园。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幼儿班</w:t>
      </w:r>
      <w:r>
        <w:rPr>
          <w:rFonts w:hint="eastAsia" w:asciiTheme="majorEastAsia" w:hAnsiTheme="majorEastAsia" w:eastAsiaTheme="majorEastAsia"/>
          <w:sz w:val="28"/>
          <w:szCs w:val="28"/>
        </w:rPr>
        <w:t>配齐了建构、阅读、科学、益智等七大区域材料，可供幼儿进行自主游戏。教学、生活、安全、卫生等设施设备齐全，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班里</w:t>
      </w:r>
      <w:r>
        <w:rPr>
          <w:rFonts w:hint="eastAsia" w:asciiTheme="majorEastAsia" w:hAnsiTheme="majorEastAsia" w:eastAsiaTheme="majorEastAsia"/>
          <w:sz w:val="28"/>
          <w:szCs w:val="28"/>
        </w:rPr>
        <w:t>配齐了电风扇、消毒柜、水杯架、玩具柜、钢琴、音视频播放等设备。安保设施配备齐全，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校内</w:t>
      </w:r>
      <w:r>
        <w:rPr>
          <w:rFonts w:hint="eastAsia" w:asciiTheme="majorEastAsia" w:hAnsiTheme="majorEastAsia" w:eastAsiaTheme="majorEastAsia"/>
          <w:sz w:val="28"/>
          <w:szCs w:val="28"/>
        </w:rPr>
        <w:t>安装了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5个</w:t>
      </w:r>
      <w:r>
        <w:rPr>
          <w:rFonts w:hint="eastAsia" w:asciiTheme="majorEastAsia" w:hAnsiTheme="majorEastAsia" w:eastAsiaTheme="majorEastAsia"/>
          <w:sz w:val="28"/>
          <w:szCs w:val="28"/>
        </w:rPr>
        <w:t>高清监控和一键式报警器，配有防暴头盔、防爆盾牌、防刺背心和防割手套、橡胶警棍、安全钢叉、自卫喷雾剂等规定的八大件安保设备。消防设施完好有效，消防通道每天保持畅通无阻。班都有一定数量的桌面玩具、游戏材料和幼儿绘本，能够满足幼儿的需求。各班教师还利用各种废旧材料制作了许多好玩耐用的自制玩具，很大程度上丰富了幼儿的一日生活。幼儿园的所有玩教具都有相应的质量检测证明，均符国家规定的安全质量标准和环保要求。我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校</w:t>
      </w:r>
      <w:r>
        <w:rPr>
          <w:rFonts w:hint="eastAsia" w:asciiTheme="majorEastAsia" w:hAnsiTheme="majorEastAsia" w:eastAsiaTheme="majorEastAsia"/>
          <w:sz w:val="28"/>
          <w:szCs w:val="28"/>
        </w:rPr>
        <w:t>还非常注重文化育人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，</w:t>
      </w:r>
      <w:r>
        <w:rPr>
          <w:rFonts w:hint="eastAsia" w:asciiTheme="majorEastAsia" w:hAnsiTheme="majorEastAsia" w:eastAsiaTheme="majorEastAsia"/>
          <w:sz w:val="28"/>
          <w:szCs w:val="28"/>
        </w:rPr>
        <w:t>幼儿阅读的图书、音像资料，幼儿教师专业用书150余种。卫生保健室等均按要求建设配备，满足了幼儿园发展的需要。</w:t>
      </w:r>
    </w:p>
    <w:p>
      <w:pPr>
        <w:spacing w:line="46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在经费管理方面，我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校按</w:t>
      </w:r>
      <w:r>
        <w:rPr>
          <w:rFonts w:hint="eastAsia" w:asciiTheme="majorEastAsia" w:hAnsiTheme="majorEastAsia" w:eastAsiaTheme="majorEastAsia"/>
          <w:sz w:val="28"/>
          <w:szCs w:val="28"/>
        </w:rPr>
        <w:t>市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区</w:t>
      </w:r>
      <w:r>
        <w:rPr>
          <w:rFonts w:hint="eastAsia" w:asciiTheme="majorEastAsia" w:hAnsiTheme="majorEastAsia" w:eastAsiaTheme="majorEastAsia"/>
          <w:sz w:val="28"/>
          <w:szCs w:val="28"/>
        </w:rPr>
        <w:t>物价、教育、财政部门规定的收费标准收费，经费按规定范围合理开支，坚持专款专用，符合财务制度，遵守财经纪律。</w:t>
      </w:r>
    </w:p>
    <w:p>
      <w:pPr>
        <w:spacing w:line="46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（二）安全卫生</w:t>
      </w:r>
    </w:p>
    <w:p>
      <w:pPr>
        <w:spacing w:line="46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一直以来</w:t>
      </w:r>
      <w:r>
        <w:rPr>
          <w:rFonts w:hint="eastAsia" w:asciiTheme="majorEastAsia" w:hAnsiTheme="majorEastAsia" w:eastAsiaTheme="majorEastAsia"/>
          <w:sz w:val="28"/>
          <w:szCs w:val="28"/>
        </w:rPr>
        <w:t>来，我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校</w:t>
      </w:r>
      <w:r>
        <w:rPr>
          <w:rFonts w:hint="eastAsia" w:asciiTheme="majorEastAsia" w:hAnsiTheme="majorEastAsia" w:eastAsiaTheme="majorEastAsia"/>
          <w:sz w:val="28"/>
          <w:szCs w:val="28"/>
        </w:rPr>
        <w:t>始终把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学校</w:t>
      </w:r>
      <w:r>
        <w:rPr>
          <w:rFonts w:hint="eastAsia" w:asciiTheme="majorEastAsia" w:hAnsiTheme="majorEastAsia" w:eastAsiaTheme="majorEastAsia"/>
          <w:sz w:val="28"/>
          <w:szCs w:val="28"/>
        </w:rPr>
        <w:t>的安全卫生管理工作放在各项工作的首位，建立了全面的“责任到人，安全到位”的安全和卫生保健管理制度，成立了以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校长</w:t>
      </w:r>
      <w:r>
        <w:rPr>
          <w:rFonts w:hint="eastAsia" w:asciiTheme="majorEastAsia" w:hAnsiTheme="majorEastAsia" w:eastAsiaTheme="majorEastAsia"/>
          <w:sz w:val="28"/>
          <w:szCs w:val="28"/>
        </w:rPr>
        <w:t>为组长的安全、卫生保健管理工作领导小组，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与教师</w:t>
      </w:r>
      <w:r>
        <w:rPr>
          <w:rFonts w:hint="eastAsia" w:asciiTheme="majorEastAsia" w:hAnsiTheme="majorEastAsia" w:eastAsiaTheme="majorEastAsia"/>
          <w:sz w:val="28"/>
          <w:szCs w:val="28"/>
        </w:rPr>
        <w:t>签订安全责任书，定期和不定期开展安全卫生检查，确保责任到人、措施到位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。</w:t>
      </w:r>
      <w:r>
        <w:rPr>
          <w:rFonts w:hint="eastAsia" w:asciiTheme="majorEastAsia" w:hAnsiTheme="majorEastAsia" w:eastAsiaTheme="majorEastAsia"/>
          <w:sz w:val="28"/>
          <w:szCs w:val="28"/>
        </w:rPr>
        <w:t>在饮食健康方面，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学校的</w:t>
      </w:r>
      <w:r>
        <w:rPr>
          <w:rFonts w:hint="eastAsia" w:asciiTheme="majorEastAsia" w:hAnsiTheme="majorEastAsia" w:eastAsiaTheme="majorEastAsia"/>
          <w:sz w:val="28"/>
          <w:szCs w:val="28"/>
        </w:rPr>
        <w:t>用水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符合相关规定</w:t>
      </w:r>
      <w:r>
        <w:rPr>
          <w:rFonts w:hint="eastAsia" w:asciiTheme="majorEastAsia" w:hAnsiTheme="majorEastAsia" w:eastAsiaTheme="majorEastAsia"/>
          <w:sz w:val="28"/>
          <w:szCs w:val="28"/>
        </w:rPr>
        <w:t>，每天确保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提供足够</w:t>
      </w:r>
      <w:r>
        <w:rPr>
          <w:rFonts w:hint="eastAsia" w:asciiTheme="majorEastAsia" w:hAnsiTheme="majorEastAsia" w:eastAsiaTheme="majorEastAsia"/>
          <w:sz w:val="28"/>
          <w:szCs w:val="28"/>
        </w:rPr>
        <w:t>幼儿饮用温开水。在健康检查方面，我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校按规定开展幼儿健康检查，建立幼儿健康档案。</w:t>
      </w:r>
      <w:r>
        <w:rPr>
          <w:rFonts w:hint="eastAsia" w:asciiTheme="majorEastAsia" w:hAnsiTheme="majorEastAsia" w:eastAsiaTheme="majorEastAsia"/>
          <w:sz w:val="28"/>
          <w:szCs w:val="28"/>
        </w:rPr>
        <w:t>每天认真做好晨午检工作，发现有异常情况及时处理，如有发热、皮疹、眼睛红肿等，我们都能取得家长配合，带幼儿到医院检查治疗，等病情痊愈后方可入园。对新入职的教职工要求必须持有有效的《托幼机构工作人员健康合格证》才能上岗，对所有教职工每年组织一次健康检查，并及时办理《托幼机构工作人员健康合格证》。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我校</w:t>
      </w:r>
      <w:r>
        <w:rPr>
          <w:rFonts w:hint="eastAsia" w:asciiTheme="majorEastAsia" w:hAnsiTheme="majorEastAsia" w:eastAsiaTheme="majorEastAsia"/>
          <w:sz w:val="28"/>
          <w:szCs w:val="28"/>
        </w:rPr>
        <w:t>还建立了严格的卫生消毒和登记制度，玩教具图书、厕所等进行消毒，由于我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校</w:t>
      </w:r>
      <w:r>
        <w:rPr>
          <w:rFonts w:hint="eastAsia" w:asciiTheme="majorEastAsia" w:hAnsiTheme="majorEastAsia" w:eastAsiaTheme="majorEastAsia"/>
          <w:sz w:val="28"/>
          <w:szCs w:val="28"/>
        </w:rPr>
        <w:t>的卫生保健工作做得细致到位，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我校一直</w:t>
      </w:r>
      <w:r>
        <w:rPr>
          <w:rFonts w:hint="eastAsia" w:asciiTheme="majorEastAsia" w:hAnsiTheme="majorEastAsia" w:eastAsiaTheme="majorEastAsia"/>
          <w:sz w:val="28"/>
          <w:szCs w:val="28"/>
        </w:rPr>
        <w:t>无传染病发生。我们还特别注意加强过程与质量的常规管理，建立有健全的突发事件应急预案，每学期开展两次安全疏散演练，将安全教育纳入日常保教活动之中，通过家长会、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一封信</w:t>
      </w:r>
      <w:r>
        <w:rPr>
          <w:rFonts w:hint="eastAsia" w:asciiTheme="majorEastAsia" w:hAnsiTheme="majorEastAsia" w:eastAsiaTheme="majorEastAsia"/>
          <w:sz w:val="28"/>
          <w:szCs w:val="28"/>
        </w:rPr>
        <w:t>、微信群等多种方式告知家长认真落实监护人职责。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由于</w:t>
      </w:r>
      <w:r>
        <w:rPr>
          <w:rFonts w:hint="eastAsia" w:asciiTheme="majorEastAsia" w:hAnsiTheme="majorEastAsia" w:eastAsiaTheme="majorEastAsia"/>
          <w:sz w:val="28"/>
          <w:szCs w:val="28"/>
        </w:rPr>
        <w:t>对安全工作高度重视方法妥当，防控有效，关注细节，真正确保了幼儿的安全稳定。</w:t>
      </w:r>
    </w:p>
    <w:p>
      <w:pPr>
        <w:spacing w:line="46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（三）保育教育</w:t>
      </w:r>
    </w:p>
    <w:p>
      <w:pPr>
        <w:spacing w:line="46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我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校</w:t>
      </w:r>
      <w:r>
        <w:rPr>
          <w:rFonts w:hint="eastAsia" w:asciiTheme="majorEastAsia" w:hAnsiTheme="majorEastAsia" w:eastAsiaTheme="majorEastAsia"/>
          <w:sz w:val="28"/>
          <w:szCs w:val="28"/>
        </w:rPr>
        <w:t>的保教工作能够遵循幼儿身心发展的特点和规律，注重培养幼儿良好品质和习惯养成，促进幼儿全面发展，因人施教。教师对幼儿态度亲切、温和，师生关系和谐，无虐待、歧视、体罚和变相体罚、侮辱幼儿人格的行为。幼儿一日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活动</w:t>
      </w:r>
      <w:r>
        <w:rPr>
          <w:rFonts w:hint="eastAsia" w:asciiTheme="majorEastAsia" w:hAnsiTheme="majorEastAsia" w:eastAsiaTheme="majorEastAsia"/>
          <w:sz w:val="28"/>
          <w:szCs w:val="28"/>
        </w:rPr>
        <w:t>安排合理。活动形式多样，室内外活动兼顾，坚持以游戏为基本活动，充分保证幼儿自主游戏活动和每天2小时户外活动时间，注重引导幼儿动手操作和亲身体验，教育内容涉及五大领域，内容适宜。尤其对大班幼儿在做好幼小衔接工作的同时，防止小学化倾向，严禁教师提前教授小学教育内容，更不允许布置书面作业。每次活动计划明确，活动方案可操作性强，组织形式灵活多样。</w:t>
      </w:r>
    </w:p>
    <w:p>
      <w:pPr>
        <w:spacing w:line="46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（四）教职工队伍</w:t>
      </w:r>
    </w:p>
    <w:p>
      <w:pPr>
        <w:spacing w:line="46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我校</w:t>
      </w:r>
      <w:r>
        <w:rPr>
          <w:rFonts w:hint="eastAsia" w:asciiTheme="majorEastAsia" w:hAnsiTheme="majorEastAsia" w:eastAsiaTheme="majorEastAsia"/>
          <w:sz w:val="28"/>
          <w:szCs w:val="28"/>
        </w:rPr>
        <w:t>各岗位人员配备齐全，教师资质基本达标。近年来，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我校</w:t>
      </w:r>
      <w:r>
        <w:rPr>
          <w:rFonts w:hint="eastAsia" w:asciiTheme="majorEastAsia" w:hAnsiTheme="majorEastAsia" w:eastAsiaTheme="majorEastAsia"/>
          <w:sz w:val="28"/>
          <w:szCs w:val="28"/>
        </w:rPr>
        <w:t>在飞速发展的幼教改革形势下，越来越感到办园的压力，为了快速提高教师业务素质，促进专业成长，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我校</w:t>
      </w:r>
      <w:r>
        <w:rPr>
          <w:rFonts w:hint="eastAsia" w:asciiTheme="majorEastAsia" w:hAnsiTheme="majorEastAsia" w:eastAsiaTheme="majorEastAsia"/>
          <w:sz w:val="28"/>
          <w:szCs w:val="28"/>
        </w:rPr>
        <w:t>制定了严格的教科研制度和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校</w:t>
      </w:r>
      <w:r>
        <w:rPr>
          <w:rFonts w:hint="eastAsia" w:asciiTheme="majorEastAsia" w:hAnsiTheme="majorEastAsia" w:eastAsiaTheme="majorEastAsia"/>
          <w:sz w:val="28"/>
          <w:szCs w:val="28"/>
        </w:rPr>
        <w:t>本培训计划，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采用“请进来”或“走出去”的方式开展培训学习，提高教师专业水平。</w:t>
      </w:r>
      <w:r>
        <w:rPr>
          <w:rFonts w:hint="eastAsia" w:asciiTheme="majorEastAsia" w:hAnsiTheme="majorEastAsia" w:eastAsiaTheme="majorEastAsia"/>
          <w:sz w:val="28"/>
          <w:szCs w:val="28"/>
        </w:rPr>
        <w:t>定期开展教研活动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和</w:t>
      </w:r>
      <w:r>
        <w:rPr>
          <w:rFonts w:hint="eastAsia" w:asciiTheme="majorEastAsia" w:hAnsiTheme="majorEastAsia" w:eastAsiaTheme="majorEastAsia"/>
          <w:sz w:val="28"/>
          <w:szCs w:val="28"/>
        </w:rPr>
        <w:t>业务学习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，在学习</w:t>
      </w:r>
      <w:r>
        <w:rPr>
          <w:rFonts w:hint="eastAsia" w:asciiTheme="majorEastAsia" w:hAnsiTheme="majorEastAsia" w:eastAsiaTheme="majorEastAsia"/>
          <w:sz w:val="28"/>
          <w:szCs w:val="28"/>
        </w:rPr>
        <w:t>活动中时时渗透师德教育，严禁体罚和变相体罚幼儿现象发生。另外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，我校</w:t>
      </w:r>
      <w:r>
        <w:rPr>
          <w:rFonts w:hint="eastAsia" w:asciiTheme="majorEastAsia" w:hAnsiTheme="majorEastAsia" w:eastAsiaTheme="majorEastAsia"/>
          <w:sz w:val="28"/>
          <w:szCs w:val="28"/>
        </w:rPr>
        <w:t>教师工资按时足额发放，教师队伍稳定。</w:t>
      </w:r>
    </w:p>
    <w:p>
      <w:pPr>
        <w:spacing w:line="46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（五）内部管理</w:t>
      </w:r>
    </w:p>
    <w:p>
      <w:pPr>
        <w:spacing w:line="46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学校</w:t>
      </w:r>
      <w:r>
        <w:rPr>
          <w:rFonts w:hint="eastAsia" w:asciiTheme="majorEastAsia" w:hAnsiTheme="majorEastAsia" w:eastAsiaTheme="majorEastAsia"/>
          <w:sz w:val="28"/>
          <w:szCs w:val="28"/>
        </w:rPr>
        <w:t>实行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校长</w:t>
      </w:r>
      <w:r>
        <w:rPr>
          <w:rFonts w:hint="eastAsia" w:asciiTheme="majorEastAsia" w:hAnsiTheme="majorEastAsia" w:eastAsiaTheme="majorEastAsia"/>
          <w:sz w:val="28"/>
          <w:szCs w:val="28"/>
        </w:rPr>
        <w:t>负责制，保教、财务、人事、管理制度健全。实行收费公示制度，无乱收费现象。招生规范，不存在入园考试或测查情况，凡入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班</w:t>
      </w:r>
      <w:r>
        <w:rPr>
          <w:rFonts w:hint="eastAsia" w:asciiTheme="majorEastAsia" w:hAnsiTheme="majorEastAsia" w:eastAsiaTheme="majorEastAsia"/>
          <w:sz w:val="28"/>
          <w:szCs w:val="28"/>
        </w:rPr>
        <w:t>幼儿只要年满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5</w:t>
      </w:r>
      <w:r>
        <w:rPr>
          <w:rFonts w:hint="eastAsia" w:asciiTheme="majorEastAsia" w:hAnsiTheme="majorEastAsia" w:eastAsiaTheme="majorEastAsia"/>
          <w:sz w:val="28"/>
          <w:szCs w:val="28"/>
        </w:rPr>
        <w:t>周岁，持有健康检查表，并且体检合格都无条件接收。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对</w:t>
      </w:r>
      <w:r>
        <w:rPr>
          <w:rFonts w:hint="eastAsia" w:asciiTheme="majorEastAsia" w:hAnsiTheme="majorEastAsia" w:eastAsiaTheme="majorEastAsia"/>
          <w:sz w:val="28"/>
          <w:szCs w:val="28"/>
        </w:rPr>
        <w:t>重要决策或事关幼儿切身利益的事项均听取家委会的意见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，</w:t>
      </w:r>
      <w:r>
        <w:rPr>
          <w:rFonts w:hint="eastAsia" w:asciiTheme="majorEastAsia" w:hAnsiTheme="majorEastAsia" w:eastAsiaTheme="majorEastAsia"/>
          <w:sz w:val="28"/>
          <w:szCs w:val="28"/>
        </w:rPr>
        <w:t>接受家委员会的监督。教师能够还与家长建立了微信群等联系方式，幼儿园每学期亲子活动丰富，家长、幼儿参与活动的积极性非常高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，加强</w:t>
      </w:r>
      <w:r>
        <w:rPr>
          <w:rFonts w:hint="eastAsia" w:asciiTheme="majorEastAsia" w:hAnsiTheme="majorEastAsia" w:eastAsiaTheme="majorEastAsia"/>
          <w:sz w:val="28"/>
          <w:szCs w:val="28"/>
        </w:rPr>
        <w:t>家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校</w:t>
      </w:r>
      <w:r>
        <w:rPr>
          <w:rFonts w:hint="eastAsia" w:asciiTheme="majorEastAsia" w:hAnsiTheme="majorEastAsia" w:eastAsiaTheme="majorEastAsia"/>
          <w:sz w:val="28"/>
          <w:szCs w:val="28"/>
        </w:rPr>
        <w:t>沟通，家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校</w:t>
      </w:r>
      <w:r>
        <w:rPr>
          <w:rFonts w:hint="eastAsia" w:asciiTheme="majorEastAsia" w:hAnsiTheme="majorEastAsia" w:eastAsiaTheme="majorEastAsia"/>
          <w:sz w:val="28"/>
          <w:szCs w:val="28"/>
        </w:rPr>
        <w:t>关系融洽。</w:t>
      </w:r>
    </w:p>
    <w:p>
      <w:pPr>
        <w:spacing w:line="46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三</w:t>
      </w:r>
      <w:r>
        <w:rPr>
          <w:rFonts w:hint="eastAsia" w:asciiTheme="majorEastAsia" w:hAnsiTheme="majorEastAsia" w:eastAsiaTheme="majorEastAsia"/>
          <w:sz w:val="28"/>
          <w:szCs w:val="28"/>
        </w:rPr>
        <w:t>、存在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不足</w:t>
      </w:r>
    </w:p>
    <w:p>
      <w:pPr>
        <w:spacing w:line="460" w:lineRule="exact"/>
        <w:ind w:firstLine="560" w:firstLineChars="200"/>
        <w:rPr>
          <w:rFonts w:hint="eastAsia" w:asciiTheme="majorEastAsia" w:hAnsiTheme="majorEastAsia" w:eastAsia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1.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缺乏专业的高素质幼儿教师。由于客观原因，学校专业的高素质的幼儿教师不足，造成幼儿教学活动未能够更科学高效</w:t>
      </w:r>
    </w:p>
    <w:p>
      <w:pPr>
        <w:spacing w:line="460" w:lineRule="exact"/>
        <w:ind w:firstLine="560" w:firstLineChars="200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2.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场地、资金的限制，较难为幼儿提供更完善的活动场所和活动设备设施。</w:t>
      </w:r>
    </w:p>
    <w:p>
      <w:pPr>
        <w:spacing w:line="460" w:lineRule="exact"/>
        <w:ind w:firstLine="560" w:firstLineChars="200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460" w:lineRule="exact"/>
        <w:ind w:firstLine="560" w:firstLineChars="200"/>
        <w:rPr>
          <w:rFonts w:hint="eastAsia" w:asciiTheme="majorEastAsia" w:hAnsiTheme="majorEastAsia" w:eastAsia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今后，我校将以本次督导评估为契机，增强教师的服务意识、责任意识、大局意识，立足实际，与时俱进，科学谋划，继续把工作做细做实，不断完善办园行为，提高办学水平，努力为孩子提供一个安全、舒适的学习活动环境，给孩子一个健康快乐的童年。</w:t>
      </w:r>
    </w:p>
    <w:p>
      <w:pPr>
        <w:spacing w:line="460" w:lineRule="exact"/>
        <w:ind w:firstLine="560" w:firstLineChars="200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4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</w:t>
      </w:r>
    </w:p>
    <w:p>
      <w:pPr>
        <w:spacing w:line="460" w:lineRule="exact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  <w:lang w:val="en-US" w:eastAsia="zh-CN"/>
        </w:rPr>
        <w:t xml:space="preserve">         </w:t>
      </w:r>
    </w:p>
    <w:p>
      <w:pPr>
        <w:spacing w:line="460" w:lineRule="exact"/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spacing w:line="4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</w:t>
      </w:r>
      <w:r>
        <w:rPr>
          <w:rFonts w:hint="eastAsia"/>
          <w:sz w:val="28"/>
          <w:szCs w:val="28"/>
          <w:lang w:eastAsia="zh-CN"/>
        </w:rPr>
        <w:t>云安区石城镇云星小学</w:t>
      </w:r>
    </w:p>
    <w:p>
      <w:pPr>
        <w:spacing w:line="4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</w:t>
      </w:r>
      <w:r>
        <w:rPr>
          <w:rFonts w:hint="eastAsia"/>
          <w:sz w:val="28"/>
          <w:szCs w:val="28"/>
          <w:lang w:val="en-US" w:eastAsia="zh-CN"/>
        </w:rPr>
        <w:t>2020年7月</w:t>
      </w:r>
      <w:r>
        <w:rPr>
          <w:rFonts w:hint="eastAsia"/>
          <w:sz w:val="28"/>
          <w:szCs w:val="28"/>
        </w:rPr>
        <w:t xml:space="preserve">  </w:t>
      </w:r>
    </w:p>
    <w:p>
      <w:pPr>
        <w:spacing w:line="460" w:lineRule="exact"/>
        <w:ind w:firstLine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Microsoft YaHei 微软雅黑 黑体 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738"/>
    <w:rsid w:val="00006984"/>
    <w:rsid w:val="00014A77"/>
    <w:rsid w:val="000663C6"/>
    <w:rsid w:val="00071DFB"/>
    <w:rsid w:val="000754FE"/>
    <w:rsid w:val="000C3369"/>
    <w:rsid w:val="000D1123"/>
    <w:rsid w:val="001926A5"/>
    <w:rsid w:val="00196DA1"/>
    <w:rsid w:val="001B6A02"/>
    <w:rsid w:val="001C65FA"/>
    <w:rsid w:val="002261B4"/>
    <w:rsid w:val="00237809"/>
    <w:rsid w:val="0026072B"/>
    <w:rsid w:val="002C23D9"/>
    <w:rsid w:val="00316BEF"/>
    <w:rsid w:val="0031774C"/>
    <w:rsid w:val="00354329"/>
    <w:rsid w:val="00355A48"/>
    <w:rsid w:val="003948CC"/>
    <w:rsid w:val="004018B7"/>
    <w:rsid w:val="00404159"/>
    <w:rsid w:val="00406994"/>
    <w:rsid w:val="0041137F"/>
    <w:rsid w:val="0041251D"/>
    <w:rsid w:val="0043168A"/>
    <w:rsid w:val="00455A00"/>
    <w:rsid w:val="00464DAE"/>
    <w:rsid w:val="00480830"/>
    <w:rsid w:val="004B62C4"/>
    <w:rsid w:val="004D132E"/>
    <w:rsid w:val="00535738"/>
    <w:rsid w:val="005548DF"/>
    <w:rsid w:val="00556AA6"/>
    <w:rsid w:val="00581690"/>
    <w:rsid w:val="005A48D4"/>
    <w:rsid w:val="005A7DA1"/>
    <w:rsid w:val="005D259E"/>
    <w:rsid w:val="006217B9"/>
    <w:rsid w:val="00645A50"/>
    <w:rsid w:val="00655D67"/>
    <w:rsid w:val="00692927"/>
    <w:rsid w:val="006B59F2"/>
    <w:rsid w:val="006C7E0B"/>
    <w:rsid w:val="0071454D"/>
    <w:rsid w:val="0074030D"/>
    <w:rsid w:val="00775099"/>
    <w:rsid w:val="00791CB2"/>
    <w:rsid w:val="007953F2"/>
    <w:rsid w:val="007C6E1C"/>
    <w:rsid w:val="007F02D9"/>
    <w:rsid w:val="007F29C9"/>
    <w:rsid w:val="008228EE"/>
    <w:rsid w:val="008933D5"/>
    <w:rsid w:val="008A1C32"/>
    <w:rsid w:val="008B24CD"/>
    <w:rsid w:val="008D4DD7"/>
    <w:rsid w:val="008E027D"/>
    <w:rsid w:val="00901CDF"/>
    <w:rsid w:val="0092285D"/>
    <w:rsid w:val="00937320"/>
    <w:rsid w:val="009916A8"/>
    <w:rsid w:val="009924D3"/>
    <w:rsid w:val="00996F36"/>
    <w:rsid w:val="009A7822"/>
    <w:rsid w:val="009B1091"/>
    <w:rsid w:val="009C20F8"/>
    <w:rsid w:val="009D0844"/>
    <w:rsid w:val="009D7A0D"/>
    <w:rsid w:val="009F679D"/>
    <w:rsid w:val="00A52C86"/>
    <w:rsid w:val="00A5497D"/>
    <w:rsid w:val="00A92224"/>
    <w:rsid w:val="00AA2A70"/>
    <w:rsid w:val="00AE2328"/>
    <w:rsid w:val="00B1350B"/>
    <w:rsid w:val="00B40C63"/>
    <w:rsid w:val="00B62822"/>
    <w:rsid w:val="00BA65AE"/>
    <w:rsid w:val="00BE5C25"/>
    <w:rsid w:val="00C013F1"/>
    <w:rsid w:val="00C1367A"/>
    <w:rsid w:val="00C17A3F"/>
    <w:rsid w:val="00C54BB8"/>
    <w:rsid w:val="00C729F3"/>
    <w:rsid w:val="00C932A8"/>
    <w:rsid w:val="00CA62DF"/>
    <w:rsid w:val="00CC3EA9"/>
    <w:rsid w:val="00D15A95"/>
    <w:rsid w:val="00D420DA"/>
    <w:rsid w:val="00D84117"/>
    <w:rsid w:val="00DA63AF"/>
    <w:rsid w:val="00DE1CBD"/>
    <w:rsid w:val="00DF0DB8"/>
    <w:rsid w:val="00DF3102"/>
    <w:rsid w:val="00E2388A"/>
    <w:rsid w:val="00E3420F"/>
    <w:rsid w:val="00E73747"/>
    <w:rsid w:val="00EF3427"/>
    <w:rsid w:val="00EF5B2B"/>
    <w:rsid w:val="00F14D9E"/>
    <w:rsid w:val="00FA447C"/>
    <w:rsid w:val="00FD1E6F"/>
    <w:rsid w:val="070817A1"/>
    <w:rsid w:val="3D8F52EE"/>
    <w:rsid w:val="5338352F"/>
    <w:rsid w:val="680B2F8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unhideWhenUsed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日期 Char"/>
    <w:basedOn w:val="6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1987</Words>
  <Characters>2008</Characters>
  <Lines>80</Lines>
  <Paragraphs>31</Paragraphs>
  <ScaleCrop>false</ScaleCrop>
  <LinksUpToDate>false</LinksUpToDate>
  <CharactersWithSpaces>3964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2018-09-22T02:10:00Z</dcterms:created>
  <dc:creator>Administrator</dc:creator>
  <cp:lastModifiedBy>Administrator</cp:lastModifiedBy>
  <dcterms:modified xsi:type="dcterms:W3CDTF">2020-09-04T00:05:46Z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